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54" w:rsidRPr="00841354" w:rsidRDefault="00841354" w:rsidP="00677310">
      <w:pPr>
        <w:jc w:val="both"/>
        <w:rPr>
          <w:rFonts w:ascii="Arial" w:hAnsi="Arial" w:cs="Arial"/>
          <w:color w:val="34CBC8"/>
          <w:sz w:val="32"/>
          <w:szCs w:val="32"/>
        </w:rPr>
      </w:pPr>
      <w:r w:rsidRPr="00841354">
        <w:rPr>
          <w:rFonts w:ascii="Arial" w:hAnsi="Arial" w:cs="Arial"/>
          <w:color w:val="34CBC8"/>
          <w:sz w:val="32"/>
          <w:szCs w:val="32"/>
        </w:rPr>
        <w:t>Verein der Logopädinnen und Logopäden des Kantons Solothurn VLS</w:t>
      </w:r>
    </w:p>
    <w:p w:rsidR="00841354" w:rsidRDefault="00841354" w:rsidP="00677310">
      <w:pPr>
        <w:jc w:val="both"/>
        <w:rPr>
          <w:rFonts w:ascii="Arial" w:hAnsi="Arial" w:cs="Arial"/>
          <w:b/>
        </w:rPr>
      </w:pPr>
    </w:p>
    <w:p w:rsidR="00841354" w:rsidRPr="00841354" w:rsidRDefault="00841354" w:rsidP="00677310">
      <w:pPr>
        <w:jc w:val="both"/>
        <w:rPr>
          <w:rFonts w:ascii="Arial" w:hAnsi="Arial" w:cs="Arial"/>
          <w:b/>
          <w:color w:val="34CBC8"/>
        </w:rPr>
      </w:pPr>
    </w:p>
    <w:p w:rsidR="00FE4D45" w:rsidRPr="00841354" w:rsidRDefault="00841354" w:rsidP="00677310">
      <w:pPr>
        <w:jc w:val="both"/>
        <w:rPr>
          <w:rFonts w:ascii="Arial" w:hAnsi="Arial" w:cs="Arial"/>
          <w:b/>
          <w:sz w:val="28"/>
          <w:szCs w:val="28"/>
        </w:rPr>
      </w:pPr>
      <w:r w:rsidRPr="00841354">
        <w:rPr>
          <w:rFonts w:ascii="Arial" w:hAnsi="Arial" w:cs="Arial"/>
          <w:b/>
          <w:sz w:val="28"/>
          <w:szCs w:val="28"/>
        </w:rPr>
        <w:t>Sprache</w:t>
      </w:r>
    </w:p>
    <w:p w:rsidR="00841354" w:rsidRDefault="00841354" w:rsidP="00677310">
      <w:pPr>
        <w:jc w:val="both"/>
        <w:rPr>
          <w:rFonts w:ascii="Arial" w:hAnsi="Arial" w:cs="Arial"/>
          <w:b/>
        </w:rPr>
      </w:pPr>
    </w:p>
    <w:p w:rsidR="00841354" w:rsidRDefault="00841354" w:rsidP="00677310">
      <w:pPr>
        <w:jc w:val="both"/>
        <w:rPr>
          <w:rFonts w:ascii="Arial" w:hAnsi="Arial" w:cs="Arial"/>
        </w:rPr>
      </w:pPr>
      <w:r>
        <w:rPr>
          <w:rFonts w:ascii="Arial" w:hAnsi="Arial" w:cs="Arial"/>
        </w:rPr>
        <w:t>Die Sprache ist das wichtigste Kommunikationsmittel der Menschen. Wer sprechen kann, tritt mit anderen in Kontakt. Wer sich ausdrücken kann, bringt sich ein. Wer reden kann, nimmt am gesellschaftlichen Leben teil. Wer mitreden kann, formuliert seine Bedürfnisse und Meinungen – im Kindergarten und in der Schule, in der Familie und unter Freunden, im Beruf und in der Freizeit.</w:t>
      </w:r>
    </w:p>
    <w:p w:rsidR="00841354" w:rsidRDefault="00841354" w:rsidP="00677310">
      <w:pPr>
        <w:jc w:val="both"/>
        <w:rPr>
          <w:rFonts w:ascii="Arial" w:hAnsi="Arial" w:cs="Arial"/>
        </w:rPr>
      </w:pPr>
    </w:p>
    <w:p w:rsidR="00841354" w:rsidRPr="00841354" w:rsidRDefault="00841354" w:rsidP="00677310">
      <w:pPr>
        <w:jc w:val="both"/>
        <w:rPr>
          <w:rFonts w:ascii="Arial" w:hAnsi="Arial" w:cs="Arial"/>
          <w:b/>
          <w:sz w:val="28"/>
          <w:szCs w:val="28"/>
        </w:rPr>
      </w:pPr>
      <w:r>
        <w:rPr>
          <w:rFonts w:ascii="Arial" w:hAnsi="Arial" w:cs="Arial"/>
          <w:b/>
          <w:sz w:val="28"/>
          <w:szCs w:val="28"/>
        </w:rPr>
        <w:t>Logopädie</w:t>
      </w:r>
    </w:p>
    <w:p w:rsidR="00841354" w:rsidRDefault="00841354" w:rsidP="00677310">
      <w:pPr>
        <w:jc w:val="both"/>
        <w:rPr>
          <w:rFonts w:ascii="Arial" w:hAnsi="Arial" w:cs="Arial"/>
        </w:rPr>
      </w:pPr>
    </w:p>
    <w:p w:rsidR="00841354" w:rsidRDefault="00841354" w:rsidP="00677310">
      <w:pPr>
        <w:jc w:val="both"/>
        <w:rPr>
          <w:rFonts w:ascii="Arial" w:hAnsi="Arial" w:cs="Arial"/>
        </w:rPr>
      </w:pPr>
      <w:r>
        <w:rPr>
          <w:rFonts w:ascii="Arial" w:hAnsi="Arial" w:cs="Arial"/>
        </w:rPr>
        <w:t xml:space="preserve">Logopädinnen und Logopäden sind die Fachleute, die Menschen mit Sprach-, Sprech-, Stimm- </w:t>
      </w:r>
      <w:r w:rsidR="00677310">
        <w:rPr>
          <w:rFonts w:ascii="Arial" w:hAnsi="Arial" w:cs="Arial"/>
        </w:rPr>
        <w:t>oder Schluckstörungen behandeln sowie</w:t>
      </w:r>
      <w:r>
        <w:rPr>
          <w:rFonts w:ascii="Arial" w:hAnsi="Arial" w:cs="Arial"/>
        </w:rPr>
        <w:t xml:space="preserve"> Kinder und Jugendliche, die auf ihrem Weg zur mündlichen oder schriftlichen Sprache vor Hindernissen stehen um ihnen die optimale Teilhabe im Alltag und in der Schule zu ermöglichen.</w:t>
      </w:r>
    </w:p>
    <w:p w:rsidR="00841354" w:rsidRDefault="00841354" w:rsidP="00677310">
      <w:pPr>
        <w:jc w:val="both"/>
        <w:rPr>
          <w:rFonts w:ascii="Arial" w:hAnsi="Arial" w:cs="Arial"/>
        </w:rPr>
      </w:pPr>
    </w:p>
    <w:p w:rsidR="00841354" w:rsidRPr="00841354" w:rsidRDefault="00841354" w:rsidP="00677310">
      <w:pPr>
        <w:jc w:val="both"/>
        <w:rPr>
          <w:rFonts w:ascii="Arial" w:hAnsi="Arial" w:cs="Arial"/>
          <w:b/>
          <w:sz w:val="28"/>
          <w:szCs w:val="28"/>
        </w:rPr>
      </w:pPr>
      <w:r>
        <w:rPr>
          <w:rFonts w:ascii="Arial" w:hAnsi="Arial" w:cs="Arial"/>
          <w:b/>
          <w:sz w:val="28"/>
          <w:szCs w:val="28"/>
        </w:rPr>
        <w:t>Angebot</w:t>
      </w:r>
    </w:p>
    <w:p w:rsidR="00841354" w:rsidRDefault="00841354" w:rsidP="00677310">
      <w:pPr>
        <w:jc w:val="both"/>
        <w:rPr>
          <w:rFonts w:ascii="Arial" w:hAnsi="Arial" w:cs="Arial"/>
        </w:rPr>
      </w:pPr>
    </w:p>
    <w:p w:rsidR="00841354" w:rsidRDefault="00841354" w:rsidP="00677310">
      <w:pPr>
        <w:jc w:val="both"/>
        <w:rPr>
          <w:rFonts w:ascii="Arial" w:hAnsi="Arial" w:cs="Arial"/>
        </w:rPr>
      </w:pPr>
      <w:r>
        <w:rPr>
          <w:rFonts w:ascii="Arial" w:hAnsi="Arial" w:cs="Arial"/>
        </w:rPr>
        <w:t xml:space="preserve">Logopädie ist eine therapeutische </w:t>
      </w:r>
      <w:proofErr w:type="spellStart"/>
      <w:r>
        <w:rPr>
          <w:rFonts w:ascii="Arial" w:hAnsi="Arial" w:cs="Arial"/>
        </w:rPr>
        <w:t>Massnahme</w:t>
      </w:r>
      <w:proofErr w:type="spellEnd"/>
      <w:r>
        <w:rPr>
          <w:rFonts w:ascii="Arial" w:hAnsi="Arial" w:cs="Arial"/>
        </w:rPr>
        <w:t xml:space="preserve">. Das Angebot umfasst Prävention, Diagnostik (Abklärungen, Kontrollen), Beratung und Therapie von Kindern und Jugendlichen (0 bis Ende der obligatorischen Schulpflicht) mit Störungen der mündlichen und schriftlichen Sprache, sowie die Beratung der Eltern, des Umfeldes des Kindes sowie der Schulleitung und der Lehrpersonen. </w:t>
      </w:r>
    </w:p>
    <w:p w:rsidR="00841354" w:rsidRDefault="00841354" w:rsidP="00677310">
      <w:pPr>
        <w:jc w:val="both"/>
        <w:rPr>
          <w:rFonts w:ascii="Arial" w:hAnsi="Arial" w:cs="Arial"/>
        </w:rPr>
      </w:pPr>
      <w:r>
        <w:rPr>
          <w:rFonts w:ascii="Arial" w:hAnsi="Arial" w:cs="Arial"/>
        </w:rPr>
        <w:t>Die logopädische Therapie hat zum Ziel, die Kommunikationsfähigkeit von sprachauffälligen Kindern und Jugendlichen zu verbessern.</w:t>
      </w:r>
    </w:p>
    <w:p w:rsidR="00841354" w:rsidRDefault="00841354" w:rsidP="00677310">
      <w:pPr>
        <w:jc w:val="both"/>
        <w:rPr>
          <w:rFonts w:ascii="Arial" w:hAnsi="Arial" w:cs="Arial"/>
        </w:rPr>
      </w:pPr>
      <w:r>
        <w:rPr>
          <w:rFonts w:ascii="Arial" w:hAnsi="Arial" w:cs="Arial"/>
        </w:rPr>
        <w:t>Über Beginn und Ende der Therap</w:t>
      </w:r>
      <w:r w:rsidR="000E136D">
        <w:rPr>
          <w:rFonts w:ascii="Arial" w:hAnsi="Arial" w:cs="Arial"/>
        </w:rPr>
        <w:t>i</w:t>
      </w:r>
      <w:r>
        <w:rPr>
          <w:rFonts w:ascii="Arial" w:hAnsi="Arial" w:cs="Arial"/>
        </w:rPr>
        <w:t>e wird</w:t>
      </w:r>
      <w:r w:rsidR="000E136D">
        <w:rPr>
          <w:rFonts w:ascii="Arial" w:hAnsi="Arial" w:cs="Arial"/>
        </w:rPr>
        <w:t xml:space="preserve"> und Einbezug der Betroffenen gemeinsam entschieden. Die Logopädin arbeitet in der Einzeltherapie oder in Kleingruppen </w:t>
      </w:r>
      <w:proofErr w:type="spellStart"/>
      <w:r w:rsidR="000E136D">
        <w:rPr>
          <w:rFonts w:ascii="Arial" w:hAnsi="Arial" w:cs="Arial"/>
        </w:rPr>
        <w:t>regelmässig</w:t>
      </w:r>
      <w:proofErr w:type="spellEnd"/>
      <w:r w:rsidR="000E136D">
        <w:rPr>
          <w:rFonts w:ascii="Arial" w:hAnsi="Arial" w:cs="Arial"/>
        </w:rPr>
        <w:t xml:space="preserve"> ein- bis zweimal wöchentlich.</w:t>
      </w:r>
    </w:p>
    <w:p w:rsidR="00841354" w:rsidRDefault="00841354" w:rsidP="00677310">
      <w:pPr>
        <w:jc w:val="both"/>
        <w:rPr>
          <w:rFonts w:ascii="Arial" w:hAnsi="Arial" w:cs="Arial"/>
        </w:rPr>
      </w:pPr>
    </w:p>
    <w:p w:rsidR="000E136D" w:rsidRPr="00841354" w:rsidRDefault="000E136D" w:rsidP="00677310">
      <w:pPr>
        <w:jc w:val="both"/>
        <w:rPr>
          <w:rFonts w:ascii="Arial" w:hAnsi="Arial" w:cs="Arial"/>
          <w:b/>
          <w:sz w:val="28"/>
          <w:szCs w:val="28"/>
        </w:rPr>
      </w:pPr>
      <w:r w:rsidRPr="00841354">
        <w:rPr>
          <w:rFonts w:ascii="Arial" w:hAnsi="Arial" w:cs="Arial"/>
          <w:b/>
          <w:sz w:val="28"/>
          <w:szCs w:val="28"/>
        </w:rPr>
        <w:t>Sprache</w:t>
      </w:r>
      <w:r>
        <w:rPr>
          <w:rFonts w:ascii="Arial" w:hAnsi="Arial" w:cs="Arial"/>
          <w:b/>
          <w:sz w:val="28"/>
          <w:szCs w:val="28"/>
        </w:rPr>
        <w:t xml:space="preserve">ntwicklung / </w:t>
      </w:r>
      <w:proofErr w:type="spellStart"/>
      <w:r>
        <w:rPr>
          <w:rFonts w:ascii="Arial" w:hAnsi="Arial" w:cs="Arial"/>
          <w:b/>
          <w:sz w:val="28"/>
          <w:szCs w:val="28"/>
        </w:rPr>
        <w:t>Kommunkation</w:t>
      </w:r>
      <w:proofErr w:type="spellEnd"/>
    </w:p>
    <w:p w:rsidR="00841354" w:rsidRDefault="00841354" w:rsidP="00677310">
      <w:pPr>
        <w:jc w:val="both"/>
        <w:rPr>
          <w:rFonts w:ascii="Arial" w:hAnsi="Arial" w:cs="Arial"/>
        </w:rPr>
      </w:pPr>
    </w:p>
    <w:p w:rsidR="000E136D" w:rsidRDefault="000E136D" w:rsidP="00677310">
      <w:pPr>
        <w:jc w:val="both"/>
        <w:rPr>
          <w:rFonts w:ascii="Arial" w:hAnsi="Arial" w:cs="Arial"/>
        </w:rPr>
      </w:pPr>
      <w:r>
        <w:rPr>
          <w:rFonts w:ascii="Arial" w:hAnsi="Arial" w:cs="Arial"/>
        </w:rPr>
        <w:t>Mit zwei Jahren....</w:t>
      </w:r>
    </w:p>
    <w:p w:rsidR="000E136D" w:rsidRDefault="000E136D" w:rsidP="00677310">
      <w:pPr>
        <w:jc w:val="both"/>
        <w:rPr>
          <w:rFonts w:ascii="Arial" w:hAnsi="Arial" w:cs="Arial"/>
        </w:rPr>
      </w:pPr>
      <w:r>
        <w:rPr>
          <w:rFonts w:ascii="Arial" w:hAnsi="Arial" w:cs="Arial"/>
        </w:rPr>
        <w:t>versteht das Kind alltägliche, situative Aufforderungen und spricht einzelne Wörter.</w:t>
      </w:r>
    </w:p>
    <w:p w:rsidR="000E136D" w:rsidRDefault="000E136D" w:rsidP="00677310">
      <w:pPr>
        <w:jc w:val="both"/>
        <w:rPr>
          <w:rFonts w:ascii="Arial" w:hAnsi="Arial" w:cs="Arial"/>
        </w:rPr>
      </w:pPr>
    </w:p>
    <w:p w:rsidR="000E136D" w:rsidRDefault="000E136D" w:rsidP="00677310">
      <w:pPr>
        <w:jc w:val="both"/>
        <w:rPr>
          <w:rFonts w:ascii="Arial" w:hAnsi="Arial" w:cs="Arial"/>
        </w:rPr>
      </w:pPr>
      <w:r>
        <w:rPr>
          <w:rFonts w:ascii="Arial" w:hAnsi="Arial" w:cs="Arial"/>
        </w:rPr>
        <w:t>Mit drei Jahren....</w:t>
      </w:r>
    </w:p>
    <w:p w:rsidR="000E136D" w:rsidRDefault="000E136D" w:rsidP="00677310">
      <w:pPr>
        <w:jc w:val="both"/>
        <w:rPr>
          <w:rFonts w:ascii="Arial" w:hAnsi="Arial" w:cs="Arial"/>
        </w:rPr>
      </w:pPr>
      <w:r>
        <w:rPr>
          <w:rFonts w:ascii="Arial" w:hAnsi="Arial" w:cs="Arial"/>
        </w:rPr>
        <w:t>stellt das Kind Fragen: Was, wer, wie ist das? Es kann die meisten Laute produzieren.</w:t>
      </w:r>
    </w:p>
    <w:p w:rsidR="000E136D" w:rsidRDefault="000E136D" w:rsidP="00677310">
      <w:pPr>
        <w:jc w:val="both"/>
        <w:rPr>
          <w:rFonts w:ascii="Arial" w:hAnsi="Arial" w:cs="Arial"/>
        </w:rPr>
      </w:pPr>
    </w:p>
    <w:p w:rsidR="000E136D" w:rsidRDefault="000E136D" w:rsidP="00677310">
      <w:pPr>
        <w:jc w:val="both"/>
        <w:rPr>
          <w:rFonts w:ascii="Arial" w:hAnsi="Arial" w:cs="Arial"/>
        </w:rPr>
      </w:pPr>
      <w:r>
        <w:rPr>
          <w:rFonts w:ascii="Arial" w:hAnsi="Arial" w:cs="Arial"/>
        </w:rPr>
        <w:t>Mit vier Jahren....</w:t>
      </w:r>
    </w:p>
    <w:p w:rsidR="000E136D" w:rsidRDefault="000E136D" w:rsidP="00677310">
      <w:pPr>
        <w:jc w:val="both"/>
        <w:rPr>
          <w:rFonts w:ascii="Arial" w:hAnsi="Arial" w:cs="Arial"/>
        </w:rPr>
      </w:pPr>
      <w:r>
        <w:rPr>
          <w:rFonts w:ascii="Arial" w:hAnsi="Arial" w:cs="Arial"/>
        </w:rPr>
        <w:t>bildet das Kind kurze Sätze und stellt Warum-Fragen. Es versteht kurze Geschichten und kann sich Lieder und Verse merken.</w:t>
      </w:r>
    </w:p>
    <w:p w:rsidR="000E136D" w:rsidRDefault="000E136D" w:rsidP="00677310">
      <w:pPr>
        <w:jc w:val="both"/>
        <w:rPr>
          <w:rFonts w:ascii="Arial" w:hAnsi="Arial" w:cs="Arial"/>
        </w:rPr>
      </w:pPr>
    </w:p>
    <w:p w:rsidR="000E136D" w:rsidRDefault="000E136D" w:rsidP="00677310">
      <w:pPr>
        <w:jc w:val="both"/>
        <w:rPr>
          <w:rFonts w:ascii="Arial" w:hAnsi="Arial" w:cs="Arial"/>
        </w:rPr>
      </w:pPr>
      <w:r>
        <w:rPr>
          <w:rFonts w:ascii="Arial" w:hAnsi="Arial" w:cs="Arial"/>
        </w:rPr>
        <w:t>Mit fünf bis sechs Jahren....</w:t>
      </w:r>
    </w:p>
    <w:p w:rsidR="000E136D" w:rsidRDefault="000E136D" w:rsidP="00677310">
      <w:pPr>
        <w:jc w:val="both"/>
        <w:rPr>
          <w:rFonts w:ascii="Arial" w:hAnsi="Arial" w:cs="Arial"/>
        </w:rPr>
      </w:pPr>
      <w:r>
        <w:rPr>
          <w:rFonts w:ascii="Arial" w:hAnsi="Arial" w:cs="Arial"/>
        </w:rPr>
        <w:t>spricht das Kind auch für Fremde verständlich und kann über Gefühle und Bedürfnisse sprechen.</w:t>
      </w:r>
    </w:p>
    <w:p w:rsidR="000E136D" w:rsidRDefault="000E136D" w:rsidP="00677310">
      <w:pPr>
        <w:jc w:val="both"/>
        <w:rPr>
          <w:rFonts w:ascii="Arial" w:hAnsi="Arial" w:cs="Arial"/>
        </w:rPr>
      </w:pPr>
    </w:p>
    <w:p w:rsidR="000E136D" w:rsidRDefault="000E136D" w:rsidP="00677310">
      <w:pPr>
        <w:jc w:val="both"/>
        <w:rPr>
          <w:rFonts w:ascii="Arial" w:hAnsi="Arial" w:cs="Arial"/>
        </w:rPr>
      </w:pPr>
      <w:r>
        <w:rPr>
          <w:rFonts w:ascii="Arial" w:hAnsi="Arial" w:cs="Arial"/>
        </w:rPr>
        <w:t>Mit sieben bis acht Jahren....</w:t>
      </w:r>
    </w:p>
    <w:p w:rsidR="000E136D" w:rsidRDefault="000E136D" w:rsidP="00677310">
      <w:pPr>
        <w:jc w:val="both"/>
        <w:rPr>
          <w:rFonts w:ascii="Arial" w:hAnsi="Arial" w:cs="Arial"/>
        </w:rPr>
      </w:pPr>
      <w:r>
        <w:rPr>
          <w:rFonts w:ascii="Arial" w:hAnsi="Arial" w:cs="Arial"/>
        </w:rPr>
        <w:lastRenderedPageBreak/>
        <w:t xml:space="preserve">lernt das Kind lesen und schreiben. Es schreibt Gesprochenes </w:t>
      </w:r>
      <w:proofErr w:type="spellStart"/>
      <w:r>
        <w:rPr>
          <w:rFonts w:ascii="Arial" w:hAnsi="Arial" w:cs="Arial"/>
        </w:rPr>
        <w:t>lauttreu</w:t>
      </w:r>
      <w:proofErr w:type="spellEnd"/>
      <w:r>
        <w:rPr>
          <w:rFonts w:ascii="Arial" w:hAnsi="Arial" w:cs="Arial"/>
        </w:rPr>
        <w:t xml:space="preserve"> und versteht einfache Lesetexte.</w:t>
      </w:r>
    </w:p>
    <w:p w:rsidR="000E136D" w:rsidRDefault="000E136D" w:rsidP="00677310">
      <w:pPr>
        <w:jc w:val="both"/>
        <w:rPr>
          <w:rFonts w:ascii="Arial" w:hAnsi="Arial" w:cs="Arial"/>
        </w:rPr>
      </w:pPr>
    </w:p>
    <w:p w:rsidR="000E136D" w:rsidRPr="000E136D" w:rsidRDefault="000E136D" w:rsidP="00677310">
      <w:pPr>
        <w:jc w:val="both"/>
        <w:rPr>
          <w:rFonts w:ascii="Arial" w:hAnsi="Arial" w:cs="Arial"/>
          <w:color w:val="34CBC8"/>
        </w:rPr>
      </w:pPr>
      <w:r w:rsidRPr="000E136D">
        <w:rPr>
          <w:rFonts w:ascii="Arial" w:hAnsi="Arial" w:cs="Arial"/>
          <w:color w:val="34CBC8"/>
        </w:rPr>
        <w:t>Link: DLV, wie spricht mein Kind</w:t>
      </w:r>
    </w:p>
    <w:p w:rsidR="000E136D" w:rsidRDefault="000E136D" w:rsidP="00677310">
      <w:pPr>
        <w:jc w:val="both"/>
        <w:rPr>
          <w:rFonts w:ascii="Arial" w:hAnsi="Arial" w:cs="Arial"/>
        </w:rPr>
      </w:pPr>
    </w:p>
    <w:p w:rsidR="000E136D" w:rsidRDefault="000E136D" w:rsidP="00677310">
      <w:pPr>
        <w:jc w:val="both"/>
        <w:rPr>
          <w:rFonts w:ascii="Arial" w:hAnsi="Arial" w:cs="Arial"/>
          <w:b/>
          <w:sz w:val="28"/>
          <w:szCs w:val="28"/>
        </w:rPr>
      </w:pPr>
      <w:r>
        <w:rPr>
          <w:rFonts w:ascii="Arial" w:hAnsi="Arial" w:cs="Arial"/>
          <w:b/>
          <w:sz w:val="28"/>
          <w:szCs w:val="28"/>
        </w:rPr>
        <w:t>Kontakt</w:t>
      </w:r>
    </w:p>
    <w:p w:rsidR="000E136D" w:rsidRPr="000E136D" w:rsidRDefault="000E136D" w:rsidP="00677310">
      <w:pPr>
        <w:jc w:val="both"/>
        <w:rPr>
          <w:rFonts w:ascii="Arial" w:hAnsi="Arial" w:cs="Arial"/>
          <w:b/>
        </w:rPr>
      </w:pPr>
    </w:p>
    <w:p w:rsidR="000E136D" w:rsidRDefault="000E136D" w:rsidP="00677310">
      <w:pPr>
        <w:jc w:val="both"/>
        <w:rPr>
          <w:rFonts w:ascii="Arial" w:hAnsi="Arial" w:cs="Arial"/>
        </w:rPr>
      </w:pPr>
      <w:r w:rsidRPr="000E136D">
        <w:rPr>
          <w:rFonts w:ascii="Arial" w:hAnsi="Arial" w:cs="Arial"/>
        </w:rPr>
        <w:t>Lassen Sie sich durch die Logopädin /Logopäden beraten....</w:t>
      </w:r>
    </w:p>
    <w:p w:rsidR="000E136D" w:rsidRPr="000E136D" w:rsidRDefault="000E136D" w:rsidP="00677310">
      <w:pPr>
        <w:pStyle w:val="FarbigeListe-Akzent1"/>
        <w:numPr>
          <w:ilvl w:val="0"/>
          <w:numId w:val="1"/>
        </w:numPr>
        <w:jc w:val="both"/>
        <w:rPr>
          <w:rFonts w:ascii="Arial" w:hAnsi="Arial" w:cs="Arial"/>
        </w:rPr>
      </w:pPr>
      <w:r w:rsidRPr="000E136D">
        <w:rPr>
          <w:rFonts w:ascii="Arial" w:hAnsi="Arial" w:cs="Arial"/>
        </w:rPr>
        <w:t>wenn ihr Kind die erwähnten Entwicklungsschritte nicht erreicht</w:t>
      </w:r>
    </w:p>
    <w:p w:rsidR="000E136D" w:rsidRDefault="000E136D" w:rsidP="00677310">
      <w:pPr>
        <w:pStyle w:val="FarbigeListe-Akzent1"/>
        <w:numPr>
          <w:ilvl w:val="0"/>
          <w:numId w:val="1"/>
        </w:numPr>
        <w:jc w:val="both"/>
        <w:rPr>
          <w:rFonts w:ascii="Arial" w:hAnsi="Arial" w:cs="Arial"/>
        </w:rPr>
      </w:pPr>
      <w:r>
        <w:rPr>
          <w:rFonts w:ascii="Arial" w:hAnsi="Arial" w:cs="Arial"/>
        </w:rPr>
        <w:t>wenn Sie über die Sprache Ihres Kindes besorgt sind</w:t>
      </w:r>
    </w:p>
    <w:p w:rsidR="000E136D" w:rsidRDefault="000E136D" w:rsidP="00677310">
      <w:pPr>
        <w:pStyle w:val="FarbigeListe-Akzent1"/>
        <w:numPr>
          <w:ilvl w:val="0"/>
          <w:numId w:val="1"/>
        </w:numPr>
        <w:jc w:val="both"/>
        <w:rPr>
          <w:rFonts w:ascii="Arial" w:hAnsi="Arial" w:cs="Arial"/>
        </w:rPr>
      </w:pPr>
      <w:r>
        <w:rPr>
          <w:rFonts w:ascii="Arial" w:hAnsi="Arial" w:cs="Arial"/>
        </w:rPr>
        <w:t>wenn Ihr Kind über längere Zeit stottert oder eine heisere Stimme hat</w:t>
      </w:r>
    </w:p>
    <w:p w:rsidR="000E136D" w:rsidRDefault="000E136D" w:rsidP="00677310">
      <w:pPr>
        <w:pStyle w:val="FarbigeListe-Akzent1"/>
        <w:numPr>
          <w:ilvl w:val="0"/>
          <w:numId w:val="1"/>
        </w:numPr>
        <w:jc w:val="both"/>
        <w:rPr>
          <w:rFonts w:ascii="Arial" w:hAnsi="Arial" w:cs="Arial"/>
        </w:rPr>
      </w:pPr>
      <w:r>
        <w:rPr>
          <w:rFonts w:ascii="Arial" w:hAnsi="Arial" w:cs="Arial"/>
        </w:rPr>
        <w:t>wenn ihr Kind über längere Zeit Schwierigkeiten beim Erlernen des Lesens und Schreibens hat</w:t>
      </w:r>
    </w:p>
    <w:p w:rsidR="000E136D" w:rsidRDefault="000E136D" w:rsidP="00677310">
      <w:pPr>
        <w:jc w:val="both"/>
        <w:rPr>
          <w:rFonts w:ascii="Arial" w:hAnsi="Arial" w:cs="Arial"/>
        </w:rPr>
      </w:pPr>
    </w:p>
    <w:p w:rsidR="00677310" w:rsidRDefault="00677310" w:rsidP="00677310">
      <w:pPr>
        <w:jc w:val="both"/>
        <w:rPr>
          <w:rFonts w:ascii="Arial" w:hAnsi="Arial" w:cs="Arial"/>
        </w:rPr>
      </w:pPr>
    </w:p>
    <w:p w:rsidR="00677310" w:rsidRDefault="00677310" w:rsidP="00677310">
      <w:pPr>
        <w:jc w:val="both"/>
        <w:rPr>
          <w:rFonts w:ascii="Arial" w:hAnsi="Arial" w:cs="Arial"/>
        </w:rPr>
      </w:pPr>
      <w:r>
        <w:rPr>
          <w:rFonts w:ascii="Arial" w:hAnsi="Arial" w:cs="Arial"/>
        </w:rPr>
        <w:t>Die Anmeldung erfolgt durch die Eltern. Sie ist in jedem Alter möglich.</w:t>
      </w:r>
    </w:p>
    <w:p w:rsidR="00677310" w:rsidRPr="000E136D" w:rsidRDefault="00677310" w:rsidP="00677310">
      <w:pPr>
        <w:jc w:val="both"/>
        <w:rPr>
          <w:rFonts w:ascii="Arial" w:hAnsi="Arial" w:cs="Arial"/>
          <w:color w:val="34CBC8"/>
        </w:rPr>
      </w:pPr>
      <w:r>
        <w:rPr>
          <w:rFonts w:ascii="Arial" w:hAnsi="Arial" w:cs="Arial"/>
        </w:rPr>
        <w:t xml:space="preserve">Im Vorschulalter bis 4 Jahre: </w:t>
      </w:r>
      <w:r>
        <w:rPr>
          <w:rFonts w:ascii="Arial" w:hAnsi="Arial" w:cs="Arial"/>
        </w:rPr>
        <w:tab/>
      </w:r>
      <w:r w:rsidRPr="000E136D">
        <w:rPr>
          <w:rFonts w:ascii="Arial" w:hAnsi="Arial" w:cs="Arial"/>
          <w:color w:val="34CBC8"/>
        </w:rPr>
        <w:t xml:space="preserve">Link: </w:t>
      </w:r>
      <w:r>
        <w:rPr>
          <w:rFonts w:ascii="Arial" w:hAnsi="Arial" w:cs="Arial"/>
          <w:color w:val="34CBC8"/>
        </w:rPr>
        <w:t>bei der Stelle für Frühlogopädie</w:t>
      </w:r>
    </w:p>
    <w:p w:rsidR="00677310" w:rsidRDefault="00677310" w:rsidP="00677310">
      <w:pPr>
        <w:jc w:val="both"/>
        <w:rPr>
          <w:rFonts w:ascii="Arial" w:hAnsi="Arial" w:cs="Arial"/>
        </w:rPr>
      </w:pPr>
    </w:p>
    <w:p w:rsidR="00677310" w:rsidRPr="000E136D" w:rsidRDefault="00677310" w:rsidP="00677310">
      <w:pPr>
        <w:jc w:val="both"/>
        <w:rPr>
          <w:rFonts w:ascii="Arial" w:hAnsi="Arial" w:cs="Arial"/>
        </w:rPr>
      </w:pPr>
      <w:r>
        <w:rPr>
          <w:rFonts w:ascii="Arial" w:hAnsi="Arial" w:cs="Arial"/>
        </w:rPr>
        <w:t xml:space="preserve">Im Schulalter: bei der zuständigen Logopädie Ihrer Schulgemeinde. </w:t>
      </w:r>
      <w:r>
        <w:rPr>
          <w:rFonts w:ascii="Arial" w:hAnsi="Arial" w:cs="Arial"/>
        </w:rPr>
        <w:tab/>
      </w:r>
      <w:r w:rsidRPr="000E136D">
        <w:rPr>
          <w:rFonts w:ascii="Arial" w:hAnsi="Arial" w:cs="Arial"/>
          <w:color w:val="34CBC8"/>
        </w:rPr>
        <w:t xml:space="preserve">Link: </w:t>
      </w:r>
      <w:r>
        <w:rPr>
          <w:rFonts w:ascii="Arial" w:hAnsi="Arial" w:cs="Arial"/>
          <w:color w:val="34CBC8"/>
        </w:rPr>
        <w:t>zur interaktiven Karte zum VLS</w:t>
      </w:r>
    </w:p>
    <w:sectPr w:rsidR="00677310" w:rsidRPr="000E136D" w:rsidSect="00673CF4">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7039"/>
    <w:multiLevelType w:val="hybridMultilevel"/>
    <w:tmpl w:val="51EE9ECA"/>
    <w:lvl w:ilvl="0" w:tplc="395C0BB4">
      <w:start w:val="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841354"/>
    <w:rsid w:val="000E136D"/>
    <w:rsid w:val="00673CF4"/>
    <w:rsid w:val="00677310"/>
    <w:rsid w:val="00841354"/>
    <w:rsid w:val="00ED1E12"/>
    <w:rsid w:val="00FE4D4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arbigeListe-Akzent1">
    <w:name w:val="Colorful List Accent 1"/>
    <w:basedOn w:val="Standard"/>
    <w:uiPriority w:val="34"/>
    <w:qFormat/>
    <w:rsid w:val="000E13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Calarco</dc:creator>
  <cp:lastModifiedBy>Calarco</cp:lastModifiedBy>
  <cp:revision>2</cp:revision>
  <cp:lastPrinted>2016-01-12T17:15:00Z</cp:lastPrinted>
  <dcterms:created xsi:type="dcterms:W3CDTF">2016-01-18T19:28:00Z</dcterms:created>
  <dcterms:modified xsi:type="dcterms:W3CDTF">2016-01-18T19:29:00Z</dcterms:modified>
</cp:coreProperties>
</file>